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63d2fe6d3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a9b7cfc48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Jose do Vale do Rio Preto,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7c0c5d5304781" /><Relationship Type="http://schemas.openxmlformats.org/officeDocument/2006/relationships/numbering" Target="/word/numbering.xml" Id="R06d4ea49def54f7f" /><Relationship Type="http://schemas.openxmlformats.org/officeDocument/2006/relationships/settings" Target="/word/settings.xml" Id="Rd8ad2ddc27b34f0b" /><Relationship Type="http://schemas.openxmlformats.org/officeDocument/2006/relationships/image" Target="/word/media/5e133ac6-60f3-4998-88e7-450462eecf88.png" Id="Rd00a9b7cfc484f88" /></Relationships>
</file>