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a5d26cdf7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01695a1a9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Raimundo Nonato,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4b6fdf992455c" /><Relationship Type="http://schemas.openxmlformats.org/officeDocument/2006/relationships/numbering" Target="/word/numbering.xml" Id="Rc2ad9e100e67402a" /><Relationship Type="http://schemas.openxmlformats.org/officeDocument/2006/relationships/settings" Target="/word/settings.xml" Id="Rbe26cfd1dffa402a" /><Relationship Type="http://schemas.openxmlformats.org/officeDocument/2006/relationships/image" Target="/word/media/ae447f52-c24b-4c16-8fbd-297a9774c519.png" Id="R50a01695a1a94245" /></Relationships>
</file>