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b8f5e8606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006eb5bb8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de Oliveira,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96c40e0c244f5" /><Relationship Type="http://schemas.openxmlformats.org/officeDocument/2006/relationships/numbering" Target="/word/numbering.xml" Id="R55abc84650e648e7" /><Relationship Type="http://schemas.openxmlformats.org/officeDocument/2006/relationships/settings" Target="/word/settings.xml" Id="R18dbfdc0ba894419" /><Relationship Type="http://schemas.openxmlformats.org/officeDocument/2006/relationships/image" Target="/word/media/266d1ad2-2c31-49be-9ccb-e361b805af14.png" Id="Rdfb006eb5bb840cf" /></Relationships>
</file>