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105f03751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f78585a24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fae487b024039" /><Relationship Type="http://schemas.openxmlformats.org/officeDocument/2006/relationships/numbering" Target="/word/numbering.xml" Id="Rd3cbeb225d4f4bd8" /><Relationship Type="http://schemas.openxmlformats.org/officeDocument/2006/relationships/settings" Target="/word/settings.xml" Id="Rafa06abbf69d4b79" /><Relationship Type="http://schemas.openxmlformats.org/officeDocument/2006/relationships/image" Target="/word/media/b7d78746-d53c-45ee-9497-271bfd4aa566.png" Id="Rde2f78585a244e86" /></Relationships>
</file>