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95d449c89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8002bab1a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Severinia,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1a701e1f44cab" /><Relationship Type="http://schemas.openxmlformats.org/officeDocument/2006/relationships/numbering" Target="/word/numbering.xml" Id="R3c5d051337ad4830" /><Relationship Type="http://schemas.openxmlformats.org/officeDocument/2006/relationships/settings" Target="/word/settings.xml" Id="Rda1fbaf047754eb3" /><Relationship Type="http://schemas.openxmlformats.org/officeDocument/2006/relationships/image" Target="/word/media/90435e04-44c2-4b70-a95c-f23782d59032.png" Id="Ra648002bab1a4a72" /></Relationships>
</file>