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368ea0e3c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3bbe5e4f7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Tamandare,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3e1417dc0484f" /><Relationship Type="http://schemas.openxmlformats.org/officeDocument/2006/relationships/numbering" Target="/word/numbering.xml" Id="Rd554ae25068c44d8" /><Relationship Type="http://schemas.openxmlformats.org/officeDocument/2006/relationships/settings" Target="/word/settings.xml" Id="R9ccb2dc5578c469b" /><Relationship Type="http://schemas.openxmlformats.org/officeDocument/2006/relationships/image" Target="/word/media/c0f08d39-9ed1-448a-b04a-71e4544a02cc.png" Id="Rcd33bbe5e4f74ea0" /></Relationships>
</file>