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8fd449fc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56c2e84ba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Roxa,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15c0b0a374e81" /><Relationship Type="http://schemas.openxmlformats.org/officeDocument/2006/relationships/numbering" Target="/word/numbering.xml" Id="R218c445f24d847b2" /><Relationship Type="http://schemas.openxmlformats.org/officeDocument/2006/relationships/settings" Target="/word/settings.xml" Id="R8ac489eeeb824dce" /><Relationship Type="http://schemas.openxmlformats.org/officeDocument/2006/relationships/image" Target="/word/media/2c10a564-2b60-4c27-a027-5c342737f246.png" Id="R10b56c2e84ba4938" /></Relationships>
</file>