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acfb0101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120a486f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Timoteo,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a7af1ad644f69" /><Relationship Type="http://schemas.openxmlformats.org/officeDocument/2006/relationships/numbering" Target="/word/numbering.xml" Id="Rcdc9a6cd13684933" /><Relationship Type="http://schemas.openxmlformats.org/officeDocument/2006/relationships/settings" Target="/word/settings.xml" Id="R33677e76f714443e" /><Relationship Type="http://schemas.openxmlformats.org/officeDocument/2006/relationships/image" Target="/word/media/318fe0b6-0702-4f16-a784-8071e0980ee0.png" Id="R34ad120a486f45fb" /></Relationships>
</file>