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5a2aa46b5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83a7c2018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 Pontas,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24a1949fa4caf" /><Relationship Type="http://schemas.openxmlformats.org/officeDocument/2006/relationships/numbering" Target="/word/numbering.xml" Id="Re0591d3617b24daf" /><Relationship Type="http://schemas.openxmlformats.org/officeDocument/2006/relationships/settings" Target="/word/settings.xml" Id="Rdae282137a2844a7" /><Relationship Type="http://schemas.openxmlformats.org/officeDocument/2006/relationships/image" Target="/word/media/27b31a6c-e878-476f-bf03-a2facea5b92a.png" Id="Ree883a7c201843f3" /></Relationships>
</file>