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4cb0eab66b485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732b5c2947b40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Urupes,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e2d61a1ce74353" /><Relationship Type="http://schemas.openxmlformats.org/officeDocument/2006/relationships/numbering" Target="/word/numbering.xml" Id="R726d844bc4e14374" /><Relationship Type="http://schemas.openxmlformats.org/officeDocument/2006/relationships/settings" Target="/word/settings.xml" Id="R12656381b006459e" /><Relationship Type="http://schemas.openxmlformats.org/officeDocument/2006/relationships/image" Target="/word/media/248fa3af-ea08-4778-9d9a-04327957500b.png" Id="Rf732b5c2947b40d9" /></Relationships>
</file>