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c8509f0d3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578999d5b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Valenca,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aefb3662f41a8" /><Relationship Type="http://schemas.openxmlformats.org/officeDocument/2006/relationships/numbering" Target="/word/numbering.xml" Id="R96f3d4d7bf5e4ba0" /><Relationship Type="http://schemas.openxmlformats.org/officeDocument/2006/relationships/settings" Target="/word/settings.xml" Id="Rf14ab8671927436f" /><Relationship Type="http://schemas.openxmlformats.org/officeDocument/2006/relationships/image" Target="/word/media/7d8fdd9d-e0c4-4f00-8843-d4b95cf4a74a.png" Id="Rcda578999d5b4c85" /></Relationships>
</file>