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3db2fedd8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b02f97f9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e3562630c4edd" /><Relationship Type="http://schemas.openxmlformats.org/officeDocument/2006/relationships/numbering" Target="/word/numbering.xml" Id="R90ede05176304f81" /><Relationship Type="http://schemas.openxmlformats.org/officeDocument/2006/relationships/settings" Target="/word/settings.xml" Id="R3c7a95b2380f4083" /><Relationship Type="http://schemas.openxmlformats.org/officeDocument/2006/relationships/image" Target="/word/media/3777eeb9-2fb1-4e34-b412-bb7ba26bd92f.png" Id="Rb3f9b02f97f942e8" /></Relationships>
</file>