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ab18b89ce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7d4a8402f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1c214df70483c" /><Relationship Type="http://schemas.openxmlformats.org/officeDocument/2006/relationships/numbering" Target="/word/numbering.xml" Id="R631e83f1e39d4427" /><Relationship Type="http://schemas.openxmlformats.org/officeDocument/2006/relationships/settings" Target="/word/settings.xml" Id="R2bd16e37f0cf4cd5" /><Relationship Type="http://schemas.openxmlformats.org/officeDocument/2006/relationships/image" Target="/word/media/5d5d5178-5a9c-4698-9d85-30b1004bd647.png" Id="Rc8c7d4a8402f4fa2" /></Relationships>
</file>