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0d01e9ab8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6e37d5296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Vassouras,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b3d940ae44d2f" /><Relationship Type="http://schemas.openxmlformats.org/officeDocument/2006/relationships/numbering" Target="/word/numbering.xml" Id="Rc9e0e9bc3f7c45b4" /><Relationship Type="http://schemas.openxmlformats.org/officeDocument/2006/relationships/settings" Target="/word/settings.xml" Id="Ra917cad419bd4af7" /><Relationship Type="http://schemas.openxmlformats.org/officeDocument/2006/relationships/image" Target="/word/media/b028cfd1-9a07-4517-acf1-d5e6aeec4c8a.png" Id="R2596e37d52964388" /></Relationships>
</file>