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8ec903f8749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c37ad097d2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Visconde de Maua,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72c130c834409" /><Relationship Type="http://schemas.openxmlformats.org/officeDocument/2006/relationships/numbering" Target="/word/numbering.xml" Id="R527b95acb77a4024" /><Relationship Type="http://schemas.openxmlformats.org/officeDocument/2006/relationships/settings" Target="/word/settings.xml" Id="R1fd67c95379a4c1d" /><Relationship Type="http://schemas.openxmlformats.org/officeDocument/2006/relationships/image" Target="/word/media/fd196be7-d2a8-44ef-a97e-6c78dfdba51c.png" Id="R2ac37ad097d24b93" /></Relationships>
</file>