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5a01d12fb04c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730da14cb444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Vista Alegre do Alto,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7ad0d0288840e4" /><Relationship Type="http://schemas.openxmlformats.org/officeDocument/2006/relationships/numbering" Target="/word/numbering.xml" Id="Rc73908e53c2f4dde" /><Relationship Type="http://schemas.openxmlformats.org/officeDocument/2006/relationships/settings" Target="/word/settings.xml" Id="R967a07966af342e6" /><Relationship Type="http://schemas.openxmlformats.org/officeDocument/2006/relationships/image" Target="/word/media/8aed4d3e-f018-454a-886b-9e7eb9c1988f.png" Id="R37730da14cb4445f" /></Relationships>
</file>