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28eb3067c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f19b0891b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Akatsievo,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5d5a19b7d4f5f" /><Relationship Type="http://schemas.openxmlformats.org/officeDocument/2006/relationships/numbering" Target="/word/numbering.xml" Id="R9212f0db3b7c48f4" /><Relationship Type="http://schemas.openxmlformats.org/officeDocument/2006/relationships/settings" Target="/word/settings.xml" Id="R69c8b62d82e541d8" /><Relationship Type="http://schemas.openxmlformats.org/officeDocument/2006/relationships/image" Target="/word/media/8354f2cc-da98-4207-9bdb-f719bc8abdfc.png" Id="R1e6f19b0891b471b" /></Relationships>
</file>