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d0476afe0f49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6b4abd1d4943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Aligovska,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8b72540cec4119" /><Relationship Type="http://schemas.openxmlformats.org/officeDocument/2006/relationships/numbering" Target="/word/numbering.xml" Id="Rd1e0f0ef2e9d4764" /><Relationship Type="http://schemas.openxmlformats.org/officeDocument/2006/relationships/settings" Target="/word/settings.xml" Id="Rf02755f59ff9484c" /><Relationship Type="http://schemas.openxmlformats.org/officeDocument/2006/relationships/image" Target="/word/media/5bb1f1d9-1325-4926-8600-ca49e7ce5b7d.png" Id="R596b4abd1d494363" /></Relationships>
</file>