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9ecc67c27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7dd758ee6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Altsek,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141056f624eb8" /><Relationship Type="http://schemas.openxmlformats.org/officeDocument/2006/relationships/numbering" Target="/word/numbering.xml" Id="R71e4b36639f54481" /><Relationship Type="http://schemas.openxmlformats.org/officeDocument/2006/relationships/settings" Target="/word/settings.xml" Id="R66b79c83fe484a1f" /><Relationship Type="http://schemas.openxmlformats.org/officeDocument/2006/relationships/image" Target="/word/media/cf75fb18-448b-4198-8daa-f80461c181bd.png" Id="R3177dd758ee64e27" /></Relationships>
</file>