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79875cf42346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1bbf23ca7b4a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Angelariy,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0e31fb151548d2" /><Relationship Type="http://schemas.openxmlformats.org/officeDocument/2006/relationships/numbering" Target="/word/numbering.xml" Id="Rbf68a29f12ee4f2d" /><Relationship Type="http://schemas.openxmlformats.org/officeDocument/2006/relationships/settings" Target="/word/settings.xml" Id="R2376e3df6505451d" /><Relationship Type="http://schemas.openxmlformats.org/officeDocument/2006/relationships/image" Target="/word/media/9f776dd1-593e-482f-a6f1-a7df912123d3.png" Id="Ra31bbf23ca7b4a0d" /></Relationships>
</file>