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a54fa3129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ac6824ea6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Avramovo,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6ef518ca7472f" /><Relationship Type="http://schemas.openxmlformats.org/officeDocument/2006/relationships/numbering" Target="/word/numbering.xml" Id="R027c30c64490450a" /><Relationship Type="http://schemas.openxmlformats.org/officeDocument/2006/relationships/settings" Target="/word/settings.xml" Id="Rc177c6d223ea4c9c" /><Relationship Type="http://schemas.openxmlformats.org/officeDocument/2006/relationships/image" Target="/word/media/f09ed91c-75af-4570-b472-97c7c245a00c.png" Id="R8e1ac6824ea647e6" /></Relationships>
</file>