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266bcafda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728e0777c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28545ff7c4c35" /><Relationship Type="http://schemas.openxmlformats.org/officeDocument/2006/relationships/numbering" Target="/word/numbering.xml" Id="R610dcc9ab9af441e" /><Relationship Type="http://schemas.openxmlformats.org/officeDocument/2006/relationships/settings" Target="/word/settings.xml" Id="R428063f11e4c46e7" /><Relationship Type="http://schemas.openxmlformats.org/officeDocument/2006/relationships/image" Target="/word/media/2b4526f3-2aa5-4511-a447-f17832414d15.png" Id="Rfdb728e0777c4bd2" /></Relationships>
</file>