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a55c35b7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1af35b451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cee0e30804cbd" /><Relationship Type="http://schemas.openxmlformats.org/officeDocument/2006/relationships/numbering" Target="/word/numbering.xml" Id="R793f1195b5334fed" /><Relationship Type="http://schemas.openxmlformats.org/officeDocument/2006/relationships/settings" Target="/word/settings.xml" Id="R0f61c92a68be424e" /><Relationship Type="http://schemas.openxmlformats.org/officeDocument/2006/relationships/image" Target="/word/media/4f5b2150-ee54-404d-9872-c558e28181f3.png" Id="R37a1af35b4514e1f" /></Relationships>
</file>