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678f7b37b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61a2077c6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c35a3bb1145a4" /><Relationship Type="http://schemas.openxmlformats.org/officeDocument/2006/relationships/numbering" Target="/word/numbering.xml" Id="Re14c706000574f49" /><Relationship Type="http://schemas.openxmlformats.org/officeDocument/2006/relationships/settings" Target="/word/settings.xml" Id="R56581e94d4c941b4" /><Relationship Type="http://schemas.openxmlformats.org/officeDocument/2006/relationships/image" Target="/word/media/2dd2b5b2-a358-4ff6-8e37-cc323ff68f7a.png" Id="R7a261a2077c64ab7" /></Relationships>
</file>