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1dcd6e89b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c6d0e52af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dc0247b854fe8" /><Relationship Type="http://schemas.openxmlformats.org/officeDocument/2006/relationships/numbering" Target="/word/numbering.xml" Id="Rf851cc349f2d45eb" /><Relationship Type="http://schemas.openxmlformats.org/officeDocument/2006/relationships/settings" Target="/word/settings.xml" Id="R4442a98588e84f69" /><Relationship Type="http://schemas.openxmlformats.org/officeDocument/2006/relationships/image" Target="/word/media/3e0d0df1-dc8f-4be5-adf0-1e9370fee6e8.png" Id="R97dc6d0e52af4079" /></Relationships>
</file>