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30961b048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85a399f5a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1b2ef118143af" /><Relationship Type="http://schemas.openxmlformats.org/officeDocument/2006/relationships/numbering" Target="/word/numbering.xml" Id="R8da625e744ca4bb5" /><Relationship Type="http://schemas.openxmlformats.org/officeDocument/2006/relationships/settings" Target="/word/settings.xml" Id="Rb60653f971b94087" /><Relationship Type="http://schemas.openxmlformats.org/officeDocument/2006/relationships/image" Target="/word/media/f762a46b-e01e-4b3d-ad79-a9e736b92b01.png" Id="R1f685a399f5a4aa3" /></Relationships>
</file>