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cc344cdaa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c82769d2a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Batuliya,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dc70f8cb64751" /><Relationship Type="http://schemas.openxmlformats.org/officeDocument/2006/relationships/numbering" Target="/word/numbering.xml" Id="R81ea480898a14d9b" /><Relationship Type="http://schemas.openxmlformats.org/officeDocument/2006/relationships/settings" Target="/word/settings.xml" Id="R06a63254fe924f62" /><Relationship Type="http://schemas.openxmlformats.org/officeDocument/2006/relationships/image" Target="/word/media/cbd7f015-2b32-4703-a64f-7cb2d9aaa62e.png" Id="R026c82769d2a480e" /></Relationships>
</file>