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4a53c428da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30ac2f9efa4d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Bedil,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de7bfc06594d2f" /><Relationship Type="http://schemas.openxmlformats.org/officeDocument/2006/relationships/numbering" Target="/word/numbering.xml" Id="R0da9646c577f478b" /><Relationship Type="http://schemas.openxmlformats.org/officeDocument/2006/relationships/settings" Target="/word/settings.xml" Id="R30e0d726a43d44e5" /><Relationship Type="http://schemas.openxmlformats.org/officeDocument/2006/relationships/image" Target="/word/media/ce93d12d-521a-4433-bd54-4916e8c86c5d.png" Id="Ra730ac2f9efa4d04" /></Relationships>
</file>