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c951b4f8847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ce8962e5c94a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Beguntsi,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f32945f0224533" /><Relationship Type="http://schemas.openxmlformats.org/officeDocument/2006/relationships/numbering" Target="/word/numbering.xml" Id="R8f30ec73cdf64f5d" /><Relationship Type="http://schemas.openxmlformats.org/officeDocument/2006/relationships/settings" Target="/word/settings.xml" Id="R63c82f25ebc7422d" /><Relationship Type="http://schemas.openxmlformats.org/officeDocument/2006/relationships/image" Target="/word/media/959dec63-ccc7-42f2-8d84-212a13cc8b00.png" Id="R7fce8962e5c94a33" /></Relationships>
</file>