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c29dafeb1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94287783c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Belchin,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2833bcef44230" /><Relationship Type="http://schemas.openxmlformats.org/officeDocument/2006/relationships/numbering" Target="/word/numbering.xml" Id="R4184476183e741f1" /><Relationship Type="http://schemas.openxmlformats.org/officeDocument/2006/relationships/settings" Target="/word/settings.xml" Id="R6c4b0dff47af4398" /><Relationship Type="http://schemas.openxmlformats.org/officeDocument/2006/relationships/image" Target="/word/media/f8ff724c-b646-4f0d-9f78-bbe3481bc088.png" Id="R26294287783c4c3a" /></Relationships>
</file>