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960bb2a33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710d8cab6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Berayntsi,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bb268da7f491c" /><Relationship Type="http://schemas.openxmlformats.org/officeDocument/2006/relationships/numbering" Target="/word/numbering.xml" Id="Rbd1a21d140434858" /><Relationship Type="http://schemas.openxmlformats.org/officeDocument/2006/relationships/settings" Target="/word/settings.xml" Id="R44dc78ea42714a41" /><Relationship Type="http://schemas.openxmlformats.org/officeDocument/2006/relationships/image" Target="/word/media/663107a2-1bf1-4794-b045-4c595c0a2b8c.png" Id="Rc0a710d8cab64f36" /></Relationships>
</file>