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6c3aa589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f6b67ecf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cde2c3bfe4b53" /><Relationship Type="http://schemas.openxmlformats.org/officeDocument/2006/relationships/numbering" Target="/word/numbering.xml" Id="Re1ddbff16d5a4e68" /><Relationship Type="http://schemas.openxmlformats.org/officeDocument/2006/relationships/settings" Target="/word/settings.xml" Id="R8738ebb8558a4905" /><Relationship Type="http://schemas.openxmlformats.org/officeDocument/2006/relationships/image" Target="/word/media/c250d38a-2e21-4daf-bf18-be2e82a843a7.png" Id="Rb20cf6b67ecf4c1d" /></Relationships>
</file>