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ba078df25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06bd7847e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Bobovdol,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ae0ec832a4407" /><Relationship Type="http://schemas.openxmlformats.org/officeDocument/2006/relationships/numbering" Target="/word/numbering.xml" Id="R1b650b281d914d4e" /><Relationship Type="http://schemas.openxmlformats.org/officeDocument/2006/relationships/settings" Target="/word/settings.xml" Id="R2d7d2365a5de456c" /><Relationship Type="http://schemas.openxmlformats.org/officeDocument/2006/relationships/image" Target="/word/media/d5dfe205-e907-40e3-aca4-d429ee3eddca.png" Id="R84e06bd7847e4265" /></Relationships>
</file>