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b3e825b88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ed5633a17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Bodenets,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9959fe5644a42" /><Relationship Type="http://schemas.openxmlformats.org/officeDocument/2006/relationships/numbering" Target="/word/numbering.xml" Id="R00dce24a66304a27" /><Relationship Type="http://schemas.openxmlformats.org/officeDocument/2006/relationships/settings" Target="/word/settings.xml" Id="R683540d11bfc4815" /><Relationship Type="http://schemas.openxmlformats.org/officeDocument/2006/relationships/image" Target="/word/media/a0de3687-8ba2-45c3-8155-a2cf9bbfa74d.png" Id="R3c8ed5633a174914" /></Relationships>
</file>