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fd8931d86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aa6a8e621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e10f941fc4b53" /><Relationship Type="http://schemas.openxmlformats.org/officeDocument/2006/relationships/numbering" Target="/word/numbering.xml" Id="R19841d6564b14704" /><Relationship Type="http://schemas.openxmlformats.org/officeDocument/2006/relationships/settings" Target="/word/settings.xml" Id="R852fdfc8ebc0493b" /><Relationship Type="http://schemas.openxmlformats.org/officeDocument/2006/relationships/image" Target="/word/media/95dfea47-4ccf-4a9e-87d2-79e1c6aaeecf.png" Id="R20daa6a8e6214250" /></Relationships>
</file>