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34f7eec86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a58f1ed97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Bogdanliya,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028b8674645b8" /><Relationship Type="http://schemas.openxmlformats.org/officeDocument/2006/relationships/numbering" Target="/word/numbering.xml" Id="R0b55237302e84827" /><Relationship Type="http://schemas.openxmlformats.org/officeDocument/2006/relationships/settings" Target="/word/settings.xml" Id="R4ac4ff9c3d7044c5" /><Relationship Type="http://schemas.openxmlformats.org/officeDocument/2006/relationships/image" Target="/word/media/66de6b24-c572-4eb6-8a22-ac1279f8eff7.png" Id="Rf27a58f1ed9748a7" /></Relationships>
</file>