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1ce8244ce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f874179b5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Bog'ovtsi,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a84dd80945d9" /><Relationship Type="http://schemas.openxmlformats.org/officeDocument/2006/relationships/numbering" Target="/word/numbering.xml" Id="Rbd94d6b794c84b11" /><Relationship Type="http://schemas.openxmlformats.org/officeDocument/2006/relationships/settings" Target="/word/settings.xml" Id="Rbd85a58c170f46d0" /><Relationship Type="http://schemas.openxmlformats.org/officeDocument/2006/relationships/image" Target="/word/media/384b71a0-3286-410b-9e5f-f0e1e74b12f3.png" Id="R7e9f874179b543f9" /></Relationships>
</file>