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c5f494af842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46f2ca1c2940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Bokhot,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82ba52b37a4512" /><Relationship Type="http://schemas.openxmlformats.org/officeDocument/2006/relationships/numbering" Target="/word/numbering.xml" Id="Red6c2d0eb36841bd" /><Relationship Type="http://schemas.openxmlformats.org/officeDocument/2006/relationships/settings" Target="/word/settings.xml" Id="R107defcf01894db9" /><Relationship Type="http://schemas.openxmlformats.org/officeDocument/2006/relationships/image" Target="/word/media/b069a643-5e1d-475f-bb81-8fcd053cd502.png" Id="R0346f2ca1c2940b1" /></Relationships>
</file>