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32584f4bd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2c8fb9d38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Borieva,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53340b49941e1" /><Relationship Type="http://schemas.openxmlformats.org/officeDocument/2006/relationships/numbering" Target="/word/numbering.xml" Id="R2568e1e72dd24661" /><Relationship Type="http://schemas.openxmlformats.org/officeDocument/2006/relationships/settings" Target="/word/settings.xml" Id="Re14a750947774f63" /><Relationship Type="http://schemas.openxmlformats.org/officeDocument/2006/relationships/image" Target="/word/media/06855106-61da-4166-9135-a363aa99239e.png" Id="R5342c8fb9d384ac9" /></Relationships>
</file>