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ac5e591cb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7024c232e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Borilovets,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55bd21c84409d" /><Relationship Type="http://schemas.openxmlformats.org/officeDocument/2006/relationships/numbering" Target="/word/numbering.xml" Id="Ra70358b24e8d42a0" /><Relationship Type="http://schemas.openxmlformats.org/officeDocument/2006/relationships/settings" Target="/word/settings.xml" Id="R6437ebb34b8c4022" /><Relationship Type="http://schemas.openxmlformats.org/officeDocument/2006/relationships/image" Target="/word/media/eed41ae3-69eb-469b-8cc5-6dee6814b32d.png" Id="R3a67024c232e4fdf" /></Relationships>
</file>