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d38fb884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cc3a7a11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a80884b4e42a3" /><Relationship Type="http://schemas.openxmlformats.org/officeDocument/2006/relationships/numbering" Target="/word/numbering.xml" Id="Rb5f5587edbfa4b17" /><Relationship Type="http://schemas.openxmlformats.org/officeDocument/2006/relationships/settings" Target="/word/settings.xml" Id="R0f6a5e991008408d" /><Relationship Type="http://schemas.openxmlformats.org/officeDocument/2006/relationships/image" Target="/word/media/b90ef387-65e6-44cd-8d0c-6f4ea94c0f28.png" Id="Rbe5dcc3a7a1142fa" /></Relationships>
</file>