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a381efc49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94115b469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Gulubnik,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a584421ed47a8" /><Relationship Type="http://schemas.openxmlformats.org/officeDocument/2006/relationships/numbering" Target="/word/numbering.xml" Id="R3fad5993029d4625" /><Relationship Type="http://schemas.openxmlformats.org/officeDocument/2006/relationships/settings" Target="/word/settings.xml" Id="R8950606cef5b432a" /><Relationship Type="http://schemas.openxmlformats.org/officeDocument/2006/relationships/image" Target="/word/media/8456da10-40be-46b9-8bf1-6d11754c6de0.png" Id="R8a994115b4694b80" /></Relationships>
</file>