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32ac55529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28c9af2e7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02b6f81d641a5" /><Relationship Type="http://schemas.openxmlformats.org/officeDocument/2006/relationships/numbering" Target="/word/numbering.xml" Id="R7d4205ddb02e4549" /><Relationship Type="http://schemas.openxmlformats.org/officeDocument/2006/relationships/settings" Target="/word/settings.xml" Id="Rb4260b38ffdf4f71" /><Relationship Type="http://schemas.openxmlformats.org/officeDocument/2006/relationships/image" Target="/word/media/a1a1844f-9157-45fa-bbcc-7618ea885131.png" Id="Rf1b28c9af2e74103" /></Relationships>
</file>