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65bfc4e6b643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1b5bc4a97d4f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Hrabarsko,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9eed2b72ce4a0d" /><Relationship Type="http://schemas.openxmlformats.org/officeDocument/2006/relationships/numbering" Target="/word/numbering.xml" Id="Re82c96fd249f4559" /><Relationship Type="http://schemas.openxmlformats.org/officeDocument/2006/relationships/settings" Target="/word/settings.xml" Id="R1cd2709172f34357" /><Relationship Type="http://schemas.openxmlformats.org/officeDocument/2006/relationships/image" Target="/word/media/74123723-47f1-471d-96af-33557a83b5b5.png" Id="R391b5bc4a97d4fd2" /></Relationships>
</file>