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57306d7ef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a125ed72b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Ilindentsi,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a65fc2a784477" /><Relationship Type="http://schemas.openxmlformats.org/officeDocument/2006/relationships/numbering" Target="/word/numbering.xml" Id="R12ab3d5dc2664317" /><Relationship Type="http://schemas.openxmlformats.org/officeDocument/2006/relationships/settings" Target="/word/settings.xml" Id="R75d2a6d96fc5491b" /><Relationship Type="http://schemas.openxmlformats.org/officeDocument/2006/relationships/image" Target="/word/media/3ef52090-8514-42c4-bfd3-0106888af0b7.png" Id="R76ca125ed72b4381" /></Relationships>
</file>