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cab054fba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90b7238e1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Iliyantsi,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e6cacc0be4aa8" /><Relationship Type="http://schemas.openxmlformats.org/officeDocument/2006/relationships/numbering" Target="/word/numbering.xml" Id="R0c3b1b15ac4c46a8" /><Relationship Type="http://schemas.openxmlformats.org/officeDocument/2006/relationships/settings" Target="/word/settings.xml" Id="Rc3ececee89ca4ddf" /><Relationship Type="http://schemas.openxmlformats.org/officeDocument/2006/relationships/image" Target="/word/media/c9075e44-2995-4b19-956e-d9731a1383ec.png" Id="R19a90b7238e14bf8" /></Relationships>
</file>