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c5b6eb079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8f4f801d6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Ivancha,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031090fc64ef2" /><Relationship Type="http://schemas.openxmlformats.org/officeDocument/2006/relationships/numbering" Target="/word/numbering.xml" Id="Rac22219142ce4db7" /><Relationship Type="http://schemas.openxmlformats.org/officeDocument/2006/relationships/settings" Target="/word/settings.xml" Id="R455e49a3304a45ac" /><Relationship Type="http://schemas.openxmlformats.org/officeDocument/2006/relationships/image" Target="/word/media/143cdb0a-f8bf-4f47-9bdc-21a3e5bb96f2.png" Id="Rc488f4f801d64c26" /></Relationships>
</file>