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c61e48490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55e0fa91d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bcafc73b44c4b" /><Relationship Type="http://schemas.openxmlformats.org/officeDocument/2006/relationships/numbering" Target="/word/numbering.xml" Id="Re80b581fdf8c47a0" /><Relationship Type="http://schemas.openxmlformats.org/officeDocument/2006/relationships/settings" Target="/word/settings.xml" Id="R8eb8fa3e100f497f" /><Relationship Type="http://schemas.openxmlformats.org/officeDocument/2006/relationships/image" Target="/word/media/b67aac01-d3d1-4ee6-94a4-48bdeec27bb3.png" Id="Rdf355e0fa91d4fff" /></Relationships>
</file>