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c566d2ec1f45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6c0c4bf39d48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Kalnishte,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69de69a28f4596" /><Relationship Type="http://schemas.openxmlformats.org/officeDocument/2006/relationships/numbering" Target="/word/numbering.xml" Id="R3ae11a6a48dd46ee" /><Relationship Type="http://schemas.openxmlformats.org/officeDocument/2006/relationships/settings" Target="/word/settings.xml" Id="R3dfc513aa7584c5f" /><Relationship Type="http://schemas.openxmlformats.org/officeDocument/2006/relationships/image" Target="/word/media/f0b17d8e-9b7a-44b1-b3a3-814040850dc7.png" Id="Rf66c0c4bf39d48a7" /></Relationships>
</file>