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b9cff5185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56bfc11cc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Kalotina,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aab68055042a9" /><Relationship Type="http://schemas.openxmlformats.org/officeDocument/2006/relationships/numbering" Target="/word/numbering.xml" Id="Rc4394df34e3b4822" /><Relationship Type="http://schemas.openxmlformats.org/officeDocument/2006/relationships/settings" Target="/word/settings.xml" Id="R1203feb5963b4cb6" /><Relationship Type="http://schemas.openxmlformats.org/officeDocument/2006/relationships/image" Target="/word/media/074cedaf-14d1-4edb-8962-9ebce437c265.png" Id="R5e856bfc11cc45ee" /></Relationships>
</file>